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6" w:rsidRDefault="0019349B" w:rsidP="003830D6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6331A9" wp14:editId="2B74FB49">
            <wp:simplePos x="0" y="0"/>
            <wp:positionH relativeFrom="column">
              <wp:posOffset>4729480</wp:posOffset>
            </wp:positionH>
            <wp:positionV relativeFrom="paragraph">
              <wp:posOffset>-344805</wp:posOffset>
            </wp:positionV>
            <wp:extent cx="895350" cy="1187730"/>
            <wp:effectExtent l="0" t="0" r="0" b="0"/>
            <wp:wrapNone/>
            <wp:docPr id="1" name="Obrázek 1" descr="Vektorový obrázek Školák 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ý obrázek Školák  ke staž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D6" w:rsidRPr="003830D6">
        <w:rPr>
          <w:b/>
          <w:sz w:val="36"/>
          <w:szCs w:val="36"/>
        </w:rPr>
        <w:t>Zápis žáků do Základní školy Dolní Čermná</w:t>
      </w:r>
    </w:p>
    <w:p w:rsidR="003830D6" w:rsidRPr="003830D6" w:rsidRDefault="003830D6" w:rsidP="003830D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školní rok 202</w:t>
      </w:r>
      <w:r w:rsidR="005A657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</w:t>
      </w:r>
      <w:r w:rsidR="005A6573">
        <w:rPr>
          <w:b/>
          <w:sz w:val="36"/>
          <w:szCs w:val="36"/>
        </w:rPr>
        <w:t>3</w:t>
      </w:r>
      <w:r w:rsidR="0019349B" w:rsidRPr="0019349B">
        <w:t xml:space="preserve"> </w:t>
      </w:r>
    </w:p>
    <w:p w:rsidR="005A6573" w:rsidRDefault="005A6573" w:rsidP="005A6573">
      <w:pPr>
        <w:jc w:val="center"/>
        <w:rPr>
          <w:b/>
          <w:color w:val="C45911" w:themeColor="accent2" w:themeShade="BF"/>
          <w:sz w:val="32"/>
          <w:szCs w:val="32"/>
          <w:u w:val="single"/>
        </w:rPr>
      </w:pPr>
    </w:p>
    <w:p w:rsidR="005A6573" w:rsidRPr="00FF15ED" w:rsidRDefault="005A6573" w:rsidP="005A6573">
      <w:pPr>
        <w:jc w:val="center"/>
        <w:rPr>
          <w:b/>
          <w:color w:val="C45911" w:themeColor="accent2" w:themeShade="BF"/>
          <w:sz w:val="32"/>
          <w:szCs w:val="32"/>
        </w:rPr>
      </w:pPr>
      <w:r w:rsidRPr="00FF15ED">
        <w:rPr>
          <w:b/>
          <w:color w:val="C45911" w:themeColor="accent2" w:themeShade="BF"/>
          <w:sz w:val="32"/>
          <w:szCs w:val="32"/>
          <w:u w:val="single"/>
        </w:rPr>
        <w:t>Zápis do ZŠ V. Junka Dolní Čermná</w:t>
      </w:r>
      <w:r>
        <w:rPr>
          <w:b/>
          <w:color w:val="C45911" w:themeColor="accent2" w:themeShade="BF"/>
          <w:sz w:val="32"/>
          <w:szCs w:val="32"/>
        </w:rPr>
        <w:t xml:space="preserve"> </w:t>
      </w:r>
      <w:r w:rsidRPr="00FF15ED">
        <w:rPr>
          <w:b/>
          <w:color w:val="C45911" w:themeColor="accent2" w:themeShade="BF"/>
          <w:sz w:val="32"/>
          <w:szCs w:val="32"/>
        </w:rPr>
        <w:t>– základní informace</w:t>
      </w:r>
    </w:p>
    <w:p w:rsidR="005A6573" w:rsidRDefault="005A6573" w:rsidP="005A6573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Vážení rodiče, </w:t>
      </w:r>
      <w:r>
        <w:rPr>
          <w:color w:val="FF0000"/>
          <w:sz w:val="32"/>
          <w:szCs w:val="32"/>
        </w:rPr>
        <w:t xml:space="preserve"> 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děkujeme Vám, že jste si vybrali pro své dítě právě naši školu, 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Pokud to epidemiologická situace dovolí, bude se zápis pro školní rok 202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/202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konat</w:t>
      </w:r>
      <w:r>
        <w:rPr>
          <w:b/>
          <w:sz w:val="32"/>
          <w:szCs w:val="32"/>
        </w:rPr>
        <w:t>: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  <w:u w:val="single"/>
        </w:rPr>
        <w:t>2</w:t>
      </w:r>
      <w:r>
        <w:rPr>
          <w:b/>
          <w:color w:val="C45911" w:themeColor="accent2" w:themeShade="BF"/>
          <w:sz w:val="32"/>
          <w:szCs w:val="32"/>
          <w:u w:val="single"/>
        </w:rPr>
        <w:t>7</w:t>
      </w:r>
      <w:r w:rsidRPr="00FF15ED">
        <w:rPr>
          <w:b/>
          <w:color w:val="C45911" w:themeColor="accent2" w:themeShade="BF"/>
          <w:sz w:val="32"/>
          <w:szCs w:val="32"/>
          <w:u w:val="single"/>
        </w:rPr>
        <w:t>. dubna 20</w:t>
      </w:r>
      <w:r>
        <w:rPr>
          <w:b/>
          <w:color w:val="C45911" w:themeColor="accent2" w:themeShade="BF"/>
          <w:sz w:val="32"/>
          <w:szCs w:val="32"/>
          <w:u w:val="single"/>
        </w:rPr>
        <w:t>2</w:t>
      </w:r>
      <w:r>
        <w:rPr>
          <w:b/>
          <w:color w:val="C45911" w:themeColor="accent2" w:themeShade="BF"/>
          <w:sz w:val="32"/>
          <w:szCs w:val="32"/>
          <w:u w:val="single"/>
        </w:rPr>
        <w:t>2</w:t>
      </w:r>
      <w:r w:rsidRPr="00FF15ED">
        <w:rPr>
          <w:b/>
          <w:color w:val="C45911" w:themeColor="accent2" w:themeShade="BF"/>
          <w:sz w:val="32"/>
          <w:szCs w:val="32"/>
          <w:u w:val="single"/>
        </w:rPr>
        <w:t xml:space="preserve"> - 15.00 – 16.30</w:t>
      </w:r>
      <w:r w:rsidRPr="00FF15ED">
        <w:rPr>
          <w:b/>
          <w:color w:val="C45911" w:themeColor="accent2" w:themeShade="BF"/>
          <w:sz w:val="32"/>
          <w:szCs w:val="32"/>
        </w:rPr>
        <w:t xml:space="preserve"> </w:t>
      </w:r>
      <w:r>
        <w:rPr>
          <w:sz w:val="32"/>
          <w:szCs w:val="32"/>
        </w:rPr>
        <w:t>v budově 1. st. ZŠ Dolní Čermná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do 31. 8. 201</w:t>
      </w:r>
      <w:r>
        <w:rPr>
          <w:b/>
          <w:sz w:val="32"/>
          <w:szCs w:val="32"/>
        </w:rPr>
        <w:t>6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>, kdy děti společně s pedagogem prochází stanovišti a hravou formou prokazují znalosti z mateřské školky /barvy, tvary, matematické představy apod./</w:t>
      </w:r>
    </w:p>
    <w:p w:rsidR="005A6573" w:rsidRPr="009F4134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 zápisu poprvé, stejně jako po odkladu</w:t>
      </w:r>
      <w:r>
        <w:rPr>
          <w:b/>
          <w:sz w:val="32"/>
          <w:szCs w:val="32"/>
        </w:rPr>
        <w:t>: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31. 3. 202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vyplnit a vrátit do ZŠ (MŠ)</w:t>
      </w:r>
    </w:p>
    <w:p w:rsidR="005A6573" w:rsidRDefault="005A6573" w:rsidP="005A6573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>– zápisní list pro školní rok 202</w:t>
      </w:r>
      <w:r>
        <w:rPr>
          <w:sz w:val="32"/>
          <w:szCs w:val="32"/>
        </w:rPr>
        <w:t>2</w:t>
      </w:r>
      <w:r>
        <w:rPr>
          <w:sz w:val="32"/>
          <w:szCs w:val="32"/>
        </w:rPr>
        <w:t>/2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(příloha č. 2)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 zápisu (v tomto roce bychom dali raději přednost zaslání do ZŠ nebo odevzdání v MŠ předem)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Default="005A6573" w:rsidP="005A65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7</w:t>
      </w:r>
      <w:r>
        <w:rPr>
          <w:sz w:val="32"/>
          <w:szCs w:val="32"/>
        </w:rPr>
        <w:t>. 4. 202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se s dítětem dostavte k zápisu do ZŠ </w:t>
      </w:r>
    </w:p>
    <w:p w:rsidR="005A6573" w:rsidRPr="002500CE" w:rsidRDefault="005A6573" w:rsidP="005A6573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 xml:space="preserve">v době od 15. 00 do 16. 30 /rozpis bližšího času </w:t>
      </w:r>
      <w:r>
        <w:rPr>
          <w:sz w:val="32"/>
          <w:szCs w:val="32"/>
        </w:rPr>
        <w:t xml:space="preserve">bude v dubnu                                                                                                                          </w:t>
      </w:r>
      <w:r w:rsidRPr="002500CE">
        <w:rPr>
          <w:sz w:val="32"/>
          <w:szCs w:val="32"/>
        </w:rPr>
        <w:t>k dispozici v MŠ/</w:t>
      </w:r>
    </w:p>
    <w:p w:rsidR="005A6573" w:rsidRDefault="005A6573" w:rsidP="005A657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Žádost o odklad pro školní rok 202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/202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: </w:t>
      </w:r>
    </w:p>
    <w:p w:rsidR="00EF3A63" w:rsidRDefault="005A6573" w:rsidP="005A6573">
      <w:pPr>
        <w:spacing w:line="240" w:lineRule="auto"/>
        <w:rPr>
          <w:sz w:val="32"/>
          <w:szCs w:val="32"/>
        </w:rPr>
      </w:pPr>
      <w:r w:rsidRPr="005A6573">
        <w:rPr>
          <w:sz w:val="32"/>
          <w:szCs w:val="32"/>
        </w:rPr>
        <w:t xml:space="preserve">Pokud se rozhodujete, zda </w:t>
      </w:r>
      <w:r>
        <w:rPr>
          <w:sz w:val="32"/>
          <w:szCs w:val="32"/>
        </w:rPr>
        <w:t>by pro vaše dítě byl vhodný odklad školní docházky, je třeba do doby zápisu, tedy do 27. 4. 2022 navštívit PPP (nutno se předem objednat)</w:t>
      </w:r>
      <w:r w:rsidR="007108AF">
        <w:rPr>
          <w:sz w:val="32"/>
          <w:szCs w:val="32"/>
        </w:rPr>
        <w:t xml:space="preserve"> a následně se </w:t>
      </w:r>
      <w:r w:rsidR="00EF3A63">
        <w:rPr>
          <w:sz w:val="32"/>
          <w:szCs w:val="32"/>
        </w:rPr>
        <w:t>nemusí podávat</w:t>
      </w:r>
      <w:r w:rsidR="007108AF">
        <w:rPr>
          <w:sz w:val="32"/>
          <w:szCs w:val="32"/>
        </w:rPr>
        <w:t xml:space="preserve"> žádost o přijetí  - příloha č. 1, ale </w:t>
      </w:r>
      <w:r w:rsidR="00EF3A63">
        <w:rPr>
          <w:sz w:val="32"/>
          <w:szCs w:val="32"/>
        </w:rPr>
        <w:t xml:space="preserve">hned </w:t>
      </w:r>
      <w:r w:rsidR="007108AF">
        <w:rPr>
          <w:sz w:val="32"/>
          <w:szCs w:val="32"/>
        </w:rPr>
        <w:t xml:space="preserve">žádost o odklad – příloha č. 3. </w:t>
      </w:r>
    </w:p>
    <w:p w:rsidR="005A6573" w:rsidRPr="005A6573" w:rsidRDefault="007108AF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Pokud do 27. 4. 2022 nemáte vyšetření v PPP, pak podáte klasicky </w:t>
      </w:r>
      <w:r w:rsidR="00EF3A63">
        <w:rPr>
          <w:sz w:val="32"/>
          <w:szCs w:val="32"/>
        </w:rPr>
        <w:t>k</w:t>
      </w:r>
      <w:r>
        <w:rPr>
          <w:sz w:val="32"/>
          <w:szCs w:val="32"/>
        </w:rPr>
        <w:t xml:space="preserve"> zápisu žádost o přijetí – přílohu č. 1 a </w:t>
      </w:r>
      <w:r w:rsidR="00EF3A63">
        <w:rPr>
          <w:sz w:val="32"/>
          <w:szCs w:val="32"/>
        </w:rPr>
        <w:t xml:space="preserve">až </w:t>
      </w:r>
      <w:r>
        <w:rPr>
          <w:sz w:val="32"/>
          <w:szCs w:val="32"/>
        </w:rPr>
        <w:t>po vyšetření v PPP žádost o odklad  - přílohu č. 3. Postup:</w:t>
      </w:r>
    </w:p>
    <w:p w:rsidR="005A6573" w:rsidRPr="00FF7D95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Je třeba podat </w:t>
      </w:r>
      <w:r w:rsidRPr="00F35C8F">
        <w:rPr>
          <w:b/>
          <w:bCs/>
          <w:sz w:val="32"/>
          <w:szCs w:val="32"/>
        </w:rPr>
        <w:t>nejlépe v den zápisu</w:t>
      </w:r>
      <w:r>
        <w:rPr>
          <w:sz w:val="32"/>
          <w:szCs w:val="32"/>
        </w:rPr>
        <w:t>, nejpozději však do 30. 4. 202</w:t>
      </w:r>
      <w:r w:rsidR="007108AF">
        <w:rPr>
          <w:sz w:val="32"/>
          <w:szCs w:val="32"/>
        </w:rPr>
        <w:t>2</w:t>
      </w:r>
      <w:r>
        <w:rPr>
          <w:sz w:val="32"/>
          <w:szCs w:val="32"/>
        </w:rPr>
        <w:t xml:space="preserve"> (příloha č. 3)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>
        <w:rPr>
          <w:b/>
          <w:sz w:val="32"/>
          <w:szCs w:val="32"/>
        </w:rPr>
        <w:t xml:space="preserve"> (pedagogicko-psychologická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5A6573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Platí tedy, že žádost musí být již při podání doložena </w:t>
      </w:r>
      <w:r>
        <w:rPr>
          <w:b/>
          <w:sz w:val="32"/>
          <w:szCs w:val="32"/>
        </w:rPr>
        <w:t xml:space="preserve">doporučujícím posouzením </w:t>
      </w:r>
      <w:r>
        <w:rPr>
          <w:sz w:val="32"/>
          <w:szCs w:val="32"/>
        </w:rPr>
        <w:t xml:space="preserve">příslušného </w:t>
      </w:r>
      <w:r>
        <w:rPr>
          <w:b/>
          <w:sz w:val="32"/>
          <w:szCs w:val="32"/>
        </w:rPr>
        <w:t>školského poradenského zařízení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odborného lékaře</w:t>
      </w:r>
      <w:r>
        <w:rPr>
          <w:sz w:val="32"/>
          <w:szCs w:val="32"/>
        </w:rPr>
        <w:t xml:space="preserve"> nebo klinického psychologa.</w:t>
      </w:r>
    </w:p>
    <w:p w:rsidR="005A6573" w:rsidRPr="00E17229" w:rsidRDefault="005A6573" w:rsidP="005A6573">
      <w:pPr>
        <w:spacing w:line="240" w:lineRule="auto"/>
        <w:rPr>
          <w:sz w:val="32"/>
          <w:szCs w:val="32"/>
          <w:highlight w:val="yellow"/>
        </w:rPr>
      </w:pPr>
      <w:r w:rsidRPr="00E17229">
        <w:rPr>
          <w:sz w:val="32"/>
          <w:szCs w:val="32"/>
          <w:highlight w:val="yellow"/>
        </w:rPr>
        <w:t xml:space="preserve">Pokyny  pro případ, že nebude povolena osobní přítomnost žáků a zákonných zástupců ve škole při zápisu, tedy pokud </w:t>
      </w:r>
      <w:proofErr w:type="gramStart"/>
      <w:r w:rsidRPr="00E17229">
        <w:rPr>
          <w:sz w:val="32"/>
          <w:szCs w:val="32"/>
          <w:highlight w:val="yellow"/>
        </w:rPr>
        <w:t>se</w:t>
      </w:r>
      <w:proofErr w:type="gramEnd"/>
      <w:r w:rsidRPr="00E17229">
        <w:rPr>
          <w:sz w:val="32"/>
          <w:szCs w:val="32"/>
          <w:highlight w:val="yellow"/>
        </w:rPr>
        <w:t xml:space="preserve">:  </w:t>
      </w:r>
    </w:p>
    <w:p w:rsidR="005A6573" w:rsidRPr="00E17229" w:rsidRDefault="005A6573" w:rsidP="005A6573">
      <w:pPr>
        <w:spacing w:line="240" w:lineRule="auto"/>
        <w:rPr>
          <w:b/>
          <w:sz w:val="32"/>
          <w:szCs w:val="32"/>
        </w:rPr>
      </w:pPr>
      <w:r w:rsidRPr="00EF3A63">
        <w:rPr>
          <w:sz w:val="32"/>
          <w:szCs w:val="32"/>
          <w:highlight w:val="yellow"/>
          <w:u w:val="single"/>
        </w:rPr>
        <w:t>zápis pro školní rok 202</w:t>
      </w:r>
      <w:r w:rsidR="007108AF" w:rsidRPr="00EF3A63">
        <w:rPr>
          <w:sz w:val="32"/>
          <w:szCs w:val="32"/>
          <w:highlight w:val="yellow"/>
          <w:u w:val="single"/>
        </w:rPr>
        <w:t>2</w:t>
      </w:r>
      <w:r w:rsidRPr="00EF3A63">
        <w:rPr>
          <w:sz w:val="32"/>
          <w:szCs w:val="32"/>
          <w:highlight w:val="yellow"/>
          <w:u w:val="single"/>
        </w:rPr>
        <w:t>/202</w:t>
      </w:r>
      <w:r w:rsidR="007108AF" w:rsidRPr="00EF3A63">
        <w:rPr>
          <w:sz w:val="32"/>
          <w:szCs w:val="32"/>
          <w:highlight w:val="yellow"/>
          <w:u w:val="single"/>
        </w:rPr>
        <w:t>3</w:t>
      </w:r>
      <w:r w:rsidRPr="00EF3A63">
        <w:rPr>
          <w:sz w:val="32"/>
          <w:szCs w:val="32"/>
          <w:highlight w:val="yellow"/>
          <w:u w:val="single"/>
        </w:rPr>
        <w:t xml:space="preserve"> nebude konat</w:t>
      </w:r>
      <w:r w:rsidRPr="00E17229">
        <w:rPr>
          <w:b/>
          <w:sz w:val="32"/>
          <w:szCs w:val="32"/>
          <w:highlight w:val="yellow"/>
          <w:u w:val="single"/>
        </w:rPr>
        <w:t>.</w:t>
      </w:r>
    </w:p>
    <w:p w:rsidR="005A6573" w:rsidRDefault="005A6573" w:rsidP="005A6573">
      <w:pPr>
        <w:spacing w:line="240" w:lineRule="auto"/>
        <w:rPr>
          <w:b/>
          <w:color w:val="C45911" w:themeColor="accent2" w:themeShade="BF"/>
          <w:sz w:val="32"/>
          <w:szCs w:val="32"/>
          <w:u w:val="single"/>
        </w:rPr>
      </w:pPr>
      <w:r>
        <w:rPr>
          <w:b/>
          <w:color w:val="C45911" w:themeColor="accent2" w:themeShade="BF"/>
          <w:sz w:val="32"/>
          <w:szCs w:val="32"/>
          <w:u w:val="single"/>
        </w:rPr>
        <w:t xml:space="preserve">V době do </w:t>
      </w:r>
      <w:r w:rsidR="007108AF">
        <w:rPr>
          <w:b/>
          <w:color w:val="C45911" w:themeColor="accent2" w:themeShade="BF"/>
          <w:sz w:val="32"/>
          <w:szCs w:val="32"/>
          <w:u w:val="single"/>
        </w:rPr>
        <w:t>30</w:t>
      </w:r>
      <w:r>
        <w:rPr>
          <w:b/>
          <w:color w:val="C45911" w:themeColor="accent2" w:themeShade="BF"/>
          <w:sz w:val="32"/>
          <w:szCs w:val="32"/>
          <w:u w:val="single"/>
        </w:rPr>
        <w:t>. 4. 202</w:t>
      </w:r>
      <w:r w:rsidR="007108AF">
        <w:rPr>
          <w:b/>
          <w:color w:val="C45911" w:themeColor="accent2" w:themeShade="BF"/>
          <w:sz w:val="32"/>
          <w:szCs w:val="32"/>
          <w:u w:val="single"/>
        </w:rPr>
        <w:t>2</w:t>
      </w:r>
      <w:r>
        <w:rPr>
          <w:b/>
          <w:color w:val="C45911" w:themeColor="accent2" w:themeShade="BF"/>
          <w:sz w:val="32"/>
          <w:szCs w:val="32"/>
          <w:u w:val="single"/>
        </w:rPr>
        <w:t xml:space="preserve"> odevzdejte do školy:</w:t>
      </w:r>
    </w:p>
    <w:p w:rsidR="005A6573" w:rsidRPr="00E17229" w:rsidRDefault="005A6573" w:rsidP="005A6573">
      <w:pPr>
        <w:pStyle w:val="Odstavecseseznamem"/>
        <w:numPr>
          <w:ilvl w:val="0"/>
          <w:numId w:val="1"/>
        </w:numPr>
        <w:spacing w:line="240" w:lineRule="auto"/>
        <w:rPr>
          <w:b/>
          <w:color w:val="C45911" w:themeColor="accent2" w:themeShade="BF"/>
          <w:sz w:val="32"/>
          <w:szCs w:val="32"/>
          <w:u w:val="single"/>
        </w:rPr>
      </w:pPr>
      <w:r w:rsidRPr="00E17229">
        <w:rPr>
          <w:b/>
          <w:color w:val="C45911" w:themeColor="accent2" w:themeShade="BF"/>
          <w:sz w:val="32"/>
          <w:szCs w:val="32"/>
          <w:u w:val="single"/>
        </w:rPr>
        <w:t xml:space="preserve">v případě zápisu přílohu č. 1  a č. 2 </w:t>
      </w:r>
    </w:p>
    <w:p w:rsidR="005A6573" w:rsidRPr="00E17229" w:rsidRDefault="005A6573" w:rsidP="005A6573">
      <w:pPr>
        <w:pStyle w:val="Odstavecseseznamem"/>
        <w:numPr>
          <w:ilvl w:val="0"/>
          <w:numId w:val="1"/>
        </w:numPr>
        <w:spacing w:line="240" w:lineRule="auto"/>
        <w:rPr>
          <w:b/>
          <w:color w:val="C45911" w:themeColor="accent2" w:themeShade="BF"/>
          <w:sz w:val="32"/>
          <w:szCs w:val="32"/>
          <w:u w:val="single"/>
        </w:rPr>
      </w:pPr>
      <w:r w:rsidRPr="00E17229">
        <w:rPr>
          <w:b/>
          <w:color w:val="C45911" w:themeColor="accent2" w:themeShade="BF"/>
          <w:sz w:val="32"/>
          <w:szCs w:val="32"/>
          <w:u w:val="single"/>
        </w:rPr>
        <w:t xml:space="preserve">v případě odkladu přílohu č. 1  a č. 3 </w:t>
      </w:r>
      <w:r>
        <w:rPr>
          <w:b/>
          <w:color w:val="C45911" w:themeColor="accent2" w:themeShade="BF"/>
          <w:sz w:val="32"/>
          <w:szCs w:val="32"/>
          <w:u w:val="single"/>
        </w:rPr>
        <w:t>+ doporučení ŠPZ a lékaře</w:t>
      </w:r>
    </w:p>
    <w:p w:rsidR="005A6573" w:rsidRPr="00C34CED" w:rsidRDefault="005A6573" w:rsidP="005A6573">
      <w:pPr>
        <w:spacing w:line="240" w:lineRule="auto"/>
        <w:rPr>
          <w:sz w:val="32"/>
          <w:szCs w:val="32"/>
        </w:rPr>
      </w:pPr>
      <w:r w:rsidRPr="00C34CED">
        <w:rPr>
          <w:sz w:val="32"/>
          <w:szCs w:val="32"/>
          <w:highlight w:val="yellow"/>
        </w:rPr>
        <w:t xml:space="preserve">Škola podklady zpracuje a </w:t>
      </w:r>
      <w:r>
        <w:rPr>
          <w:sz w:val="32"/>
          <w:szCs w:val="32"/>
          <w:highlight w:val="yellow"/>
        </w:rPr>
        <w:t xml:space="preserve">do 15ti dnů </w:t>
      </w:r>
      <w:r w:rsidRPr="00C34CED">
        <w:rPr>
          <w:sz w:val="32"/>
          <w:szCs w:val="32"/>
          <w:highlight w:val="yellow"/>
        </w:rPr>
        <w:t>Vám zašle rozhodnutí o přijetí či odkladu.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Pr="00A00BAD" w:rsidRDefault="005A6573" w:rsidP="005A6573">
      <w:pPr>
        <w:spacing w:after="0"/>
        <w:rPr>
          <w:b/>
          <w:sz w:val="28"/>
          <w:szCs w:val="28"/>
        </w:rPr>
      </w:pPr>
      <w:r w:rsidRPr="00A00BAD">
        <w:rPr>
          <w:b/>
          <w:sz w:val="28"/>
          <w:szCs w:val="28"/>
        </w:rPr>
        <w:lastRenderedPageBreak/>
        <w:t>Kritéria pro přijetí žáka do 1. ročníku</w:t>
      </w:r>
    </w:p>
    <w:p w:rsidR="005A6573" w:rsidRPr="00A00BAD" w:rsidRDefault="005A6573" w:rsidP="005A6573">
      <w:pPr>
        <w:pStyle w:val="Nadpis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 Vincence Junka Dolní Čermná, okres Ústí nad Orlicí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přijetí žáků do ZŠ Vincence Junka Dolní Čermná se rozhoduje v souladu se zákonem č. 561/2004 Sb., o předškolním, základním, středním, vyšším odborném a jiném vzdělávání (Školský zákon) v platném znění.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 xml:space="preserve">V každém školním roce se obvykle přijímá jedna třída – 30 žáků. 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Pořadí přijímání žáků se provádí na základě splnění kritérií. Jestliže počet žáků, kteří splnili kritérium 1) je vyšší, než je možno do 1. třídy přijmout, rozhoduje kritérium 2) atd.</w:t>
      </w:r>
    </w:p>
    <w:p w:rsidR="005A6573" w:rsidRPr="00A00BAD" w:rsidRDefault="005A6573" w:rsidP="005A6573">
      <w:pPr>
        <w:pStyle w:val="Odstavecseseznamem"/>
        <w:spacing w:after="0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1) Trvalé bydliště ve spádovém obvodu školy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Sourozenec již chodí do ZŠ Dolní Čermná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Věk – přednost má starší dítě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Losování (provádí ho zaměstnanec ZŠ, ve škole, za přítomnosti dotčených zákonných zástupců)</w:t>
      </w:r>
    </w:p>
    <w:p w:rsidR="005A6573" w:rsidRPr="00A00BAD" w:rsidRDefault="005A6573" w:rsidP="005A6573">
      <w:pPr>
        <w:pStyle w:val="Odstavecseseznamem"/>
        <w:jc w:val="both"/>
        <w:rPr>
          <w:sz w:val="28"/>
          <w:szCs w:val="28"/>
        </w:rPr>
      </w:pPr>
    </w:p>
    <w:p w:rsidR="005A6573" w:rsidRPr="00A00BAD" w:rsidRDefault="005A6573" w:rsidP="005A6573">
      <w:pPr>
        <w:pStyle w:val="Odstavecseseznamem"/>
        <w:jc w:val="both"/>
        <w:rPr>
          <w:sz w:val="28"/>
          <w:szCs w:val="28"/>
        </w:rPr>
      </w:pP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Default="005A6573" w:rsidP="005A6573">
      <w:pPr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5A6573" w:rsidRDefault="005A6573" w:rsidP="005A6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5A6573" w:rsidRDefault="005A6573" w:rsidP="005A6573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5A6573" w:rsidRDefault="005A6573" w:rsidP="005A657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5A6573" w:rsidRDefault="005A6573" w:rsidP="005A6573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5A6573" w:rsidRDefault="005A6573" w:rsidP="005A657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_________________________datum narození:________________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5A6573" w:rsidRDefault="005A6573" w:rsidP="005A6573">
      <w:r>
        <w:t xml:space="preserve">Byl jsem poučen o možnosti odkladu školní docházky. </w:t>
      </w:r>
    </w:p>
    <w:p w:rsidR="005A6573" w:rsidRDefault="005A6573" w:rsidP="005A6573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5A6573" w:rsidRDefault="005A6573" w:rsidP="005A6573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</w:t>
      </w:r>
      <w:r w:rsidR="00EF3A63">
        <w:rPr>
          <w:sz w:val="24"/>
          <w:szCs w:val="24"/>
        </w:rPr>
        <w:t xml:space="preserve">obou </w:t>
      </w:r>
      <w:r>
        <w:rPr>
          <w:sz w:val="24"/>
          <w:szCs w:val="24"/>
        </w:rPr>
        <w:t>zákonných zástupců</w:t>
      </w:r>
    </w:p>
    <w:p w:rsidR="005A6573" w:rsidRDefault="005A6573" w:rsidP="005A65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5A6573" w:rsidRDefault="005A6573" w:rsidP="005A6573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202</w:t>
      </w:r>
      <w:r w:rsidR="00EF3A63">
        <w:rPr>
          <w:sz w:val="24"/>
          <w:szCs w:val="24"/>
        </w:rPr>
        <w:t>2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  <w:t>ZSVJDC/202</w:t>
      </w:r>
      <w:r w:rsidR="00EF3A63">
        <w:rPr>
          <w:sz w:val="24"/>
          <w:szCs w:val="24"/>
        </w:rPr>
        <w:t>2/</w:t>
      </w:r>
      <w:r>
        <w:rPr>
          <w:sz w:val="24"/>
          <w:szCs w:val="24"/>
        </w:rPr>
        <w:t xml:space="preserve">     /JB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Počet listů                   1</w:t>
      </w:r>
    </w:p>
    <w:p w:rsidR="005A6573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>
        <w:rPr>
          <w:sz w:val="24"/>
          <w:szCs w:val="24"/>
        </w:rPr>
        <w:t>Počet příloh                1</w:t>
      </w:r>
    </w:p>
    <w:p w:rsidR="005A6573" w:rsidRDefault="005A6573" w:rsidP="005A65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5A6573" w:rsidRDefault="005A6573" w:rsidP="005A6573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202</w:t>
      </w:r>
      <w:r w:rsidR="00EF3A6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/202</w:t>
      </w:r>
      <w:r w:rsidR="00EF3A63">
        <w:rPr>
          <w:color w:val="auto"/>
          <w:sz w:val="28"/>
          <w:szCs w:val="28"/>
        </w:rPr>
        <w:t>3</w:t>
      </w:r>
    </w:p>
    <w:p w:rsidR="005A6573" w:rsidRDefault="005A6573" w:rsidP="005A6573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5A6573" w:rsidRDefault="005A6573" w:rsidP="005A6573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nastupuje do ZŠ v řádném termínu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 ANO /není po odkladu docházky/ - 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– 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-NE výslovnost__________________________________________________________________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5A6573" w:rsidRDefault="005A6573" w:rsidP="005A6573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5A6573" w:rsidRDefault="005A6573" w:rsidP="005A6573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Pr="00F35C8F">
        <w:rPr>
          <w:vertAlign w:val="superscript"/>
        </w:rPr>
        <w:t xml:space="preserve"> </w:t>
      </w:r>
    </w:p>
    <w:p w:rsidR="005A6573" w:rsidRDefault="005A6573" w:rsidP="005A6573">
      <w:pPr>
        <w:spacing w:after="0" w:line="240" w:lineRule="atLeast"/>
        <w:rPr>
          <w:color w:val="FF0000"/>
          <w:sz w:val="24"/>
        </w:rPr>
      </w:pPr>
    </w:p>
    <w:p w:rsidR="005A6573" w:rsidRPr="00F35C8F" w:rsidRDefault="005A6573" w:rsidP="005A6573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 xml:space="preserve">N </w:t>
      </w:r>
      <w:r>
        <w:rPr>
          <w:color w:val="FF0000"/>
          <w:sz w:val="24"/>
        </w:rPr>
        <w:t>nepovinné údaje (nemusíte vyplňovat)------------------------------------------------------------------------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5A6573" w:rsidRDefault="005A6573" w:rsidP="005A6573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5A6573" w:rsidRPr="00AE7850" w:rsidRDefault="005A6573" w:rsidP="005A6573">
      <w:pPr>
        <w:pStyle w:val="Odstavecseseznamem"/>
        <w:rPr>
          <w:sz w:val="24"/>
        </w:rPr>
      </w:pPr>
    </w:p>
    <w:p w:rsidR="005A6573" w:rsidRPr="00AE7850" w:rsidRDefault="005A6573" w:rsidP="005A6573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EF3A63" w:rsidRDefault="005A6573" w:rsidP="00EF3A63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podpis zákonného zástupce</w:t>
      </w:r>
      <w:r w:rsidRPr="00FA7446">
        <w:rPr>
          <w:sz w:val="24"/>
        </w:rPr>
        <w:t xml:space="preserve"> </w:t>
      </w:r>
    </w:p>
    <w:p w:rsidR="005A6573" w:rsidRPr="00FA7446" w:rsidRDefault="005A6573" w:rsidP="00EF3A63">
      <w:pPr>
        <w:spacing w:before="120" w:line="240" w:lineRule="atLeast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5A6573" w:rsidRDefault="005A6573" w:rsidP="005A6573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   se sídlem Dolní Čermná 4, 561 53 Dolní Čermná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 xml:space="preserve">zákona č. 561/2004 Sb., o předškolním, základním, středním, vyšším odborném a jiném vzdělávání (školský zákon)v platném znění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202</w:t>
      </w:r>
      <w:r w:rsidR="00EF3A63">
        <w:rPr>
          <w:rFonts w:ascii="Arial" w:hAnsi="Arial" w:cs="Arial"/>
          <w:b/>
          <w:iCs/>
          <w:sz w:val="20"/>
          <w:szCs w:val="32"/>
        </w:rPr>
        <w:t>2</w:t>
      </w:r>
      <w:r>
        <w:rPr>
          <w:rFonts w:ascii="Arial" w:hAnsi="Arial" w:cs="Arial"/>
          <w:b/>
          <w:iCs/>
          <w:sz w:val="20"/>
          <w:szCs w:val="32"/>
        </w:rPr>
        <w:t>/202</w:t>
      </w:r>
      <w:r w:rsidR="00EF3A63">
        <w:rPr>
          <w:rFonts w:ascii="Arial" w:hAnsi="Arial" w:cs="Arial"/>
          <w:b/>
          <w:iCs/>
          <w:sz w:val="20"/>
          <w:szCs w:val="32"/>
        </w:rPr>
        <w:t>3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5A6573" w:rsidRDefault="005A6573" w:rsidP="005A6573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5A6573" w:rsidRDefault="005A6573" w:rsidP="005A6573">
      <w:pPr>
        <w:spacing w:line="360" w:lineRule="auto"/>
      </w:pPr>
      <w:r>
        <w:t>jméno a příjmení: ___________________________________________________________</w:t>
      </w:r>
    </w:p>
    <w:p w:rsidR="005A6573" w:rsidRDefault="005A6573" w:rsidP="005A6573">
      <w:r>
        <w:t>V __________________ dne _________________</w:t>
      </w:r>
    </w:p>
    <w:p w:rsidR="005A6573" w:rsidRDefault="005A6573" w:rsidP="005A6573">
      <w:r>
        <w:t xml:space="preserve">                                                                                               ………………………………….</w:t>
      </w:r>
    </w:p>
    <w:p w:rsidR="005A6573" w:rsidRDefault="005A6573" w:rsidP="005A6573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5A6573" w:rsidRDefault="005A6573" w:rsidP="005A6573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5A6573" w:rsidRDefault="005A6573" w:rsidP="005A6573">
      <w:pPr>
        <w:spacing w:line="240" w:lineRule="auto"/>
        <w:jc w:val="center"/>
      </w:pPr>
      <w:r>
        <w:rPr>
          <w:i/>
        </w:rPr>
        <w:t>(údaje školy)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202</w:t>
      </w:r>
      <w:r w:rsidR="00EF3A63">
        <w:t>2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  <w:t>ZSVJDC/202</w:t>
      </w:r>
      <w:r w:rsidR="00EF3A63">
        <w:t>2/</w:t>
      </w:r>
      <w:r>
        <w:t xml:space="preserve">     /JB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5A6573" w:rsidRDefault="005A6573" w:rsidP="005A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5A6573" w:rsidRDefault="005A6573" w:rsidP="005A6573">
      <w:pPr>
        <w:rPr>
          <w:rFonts w:ascii="Arial" w:hAnsi="Arial" w:cs="Arial"/>
          <w:sz w:val="20"/>
        </w:rPr>
      </w:pP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p w:rsidR="005A6573" w:rsidRDefault="005A6573" w:rsidP="005A657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5A6573" w:rsidRDefault="005A6573" w:rsidP="00EF3A6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  <w:bookmarkStart w:id="3" w:name="_GoBack"/>
      <w:bookmarkEnd w:id="3"/>
    </w:p>
    <w:p w:rsidR="005A6573" w:rsidRPr="003830D6" w:rsidRDefault="005A6573">
      <w:pPr>
        <w:rPr>
          <w:sz w:val="36"/>
          <w:szCs w:val="36"/>
        </w:rPr>
      </w:pPr>
    </w:p>
    <w:sectPr w:rsidR="005A6573" w:rsidRPr="003830D6" w:rsidSect="00EF3A6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653C"/>
    <w:multiLevelType w:val="hybridMultilevel"/>
    <w:tmpl w:val="0EA08ADC"/>
    <w:lvl w:ilvl="0" w:tplc="55A87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DF2"/>
    <w:multiLevelType w:val="hybridMultilevel"/>
    <w:tmpl w:val="8FD676B8"/>
    <w:lvl w:ilvl="0" w:tplc="A998B4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074CC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6"/>
    <w:rsid w:val="0019349B"/>
    <w:rsid w:val="003830D6"/>
    <w:rsid w:val="005A6573"/>
    <w:rsid w:val="007108AF"/>
    <w:rsid w:val="00AA0398"/>
    <w:rsid w:val="00C34016"/>
    <w:rsid w:val="00CE46CA"/>
    <w:rsid w:val="00E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E22"/>
  <w15:chartTrackingRefBased/>
  <w15:docId w15:val="{341ECDC3-1096-431C-9EBB-7513944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D6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5A657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0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5A65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A6573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Jitka</dc:creator>
  <cp:keywords/>
  <dc:description/>
  <cp:lastModifiedBy>Beranová Jitka</cp:lastModifiedBy>
  <cp:revision>4</cp:revision>
  <dcterms:created xsi:type="dcterms:W3CDTF">2021-03-17T09:18:00Z</dcterms:created>
  <dcterms:modified xsi:type="dcterms:W3CDTF">2022-01-12T09:49:00Z</dcterms:modified>
</cp:coreProperties>
</file>